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F" w:rsidRPr="00787A0D" w:rsidRDefault="00787A0D">
      <w:pPr>
        <w:rPr>
          <w:color w:val="003300"/>
        </w:rPr>
      </w:pPr>
      <w:r w:rsidRPr="00787A0D">
        <w:rPr>
          <w:b/>
          <w:smallCaps/>
          <w:noProof/>
          <w:color w:val="003300"/>
          <w:sz w:val="48"/>
        </w:rPr>
        <w:drawing>
          <wp:anchor distT="0" distB="0" distL="114300" distR="114300" simplePos="0" relativeHeight="251660288" behindDoc="1" locked="0" layoutInCell="1" allowOverlap="1" wp14:anchorId="535CB2C7" wp14:editId="26435BE7">
            <wp:simplePos x="0" y="0"/>
            <wp:positionH relativeFrom="column">
              <wp:posOffset>935355</wp:posOffset>
            </wp:positionH>
            <wp:positionV relativeFrom="paragraph">
              <wp:posOffset>-93345</wp:posOffset>
            </wp:positionV>
            <wp:extent cx="704850" cy="956310"/>
            <wp:effectExtent l="0" t="0" r="0" b="0"/>
            <wp:wrapThrough wrapText="bothSides">
              <wp:wrapPolygon edited="0">
                <wp:start x="5254" y="0"/>
                <wp:lineTo x="1751" y="6884"/>
                <wp:lineTo x="0" y="15060"/>
                <wp:lineTo x="0" y="17211"/>
                <wp:lineTo x="1168" y="21084"/>
                <wp:lineTo x="5254" y="21084"/>
                <wp:lineTo x="21016" y="17641"/>
                <wp:lineTo x="21016" y="13339"/>
                <wp:lineTo x="17514" y="6884"/>
                <wp:lineTo x="18097" y="3873"/>
                <wp:lineTo x="13427" y="0"/>
                <wp:lineTo x="8757" y="0"/>
                <wp:lineTo x="5254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_Winona_logo_FINAL.17b7ce74987e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A0D">
        <w:rPr>
          <w:b/>
          <w:smallCaps/>
          <w:noProof/>
          <w:color w:val="003300"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C6EDE" wp14:editId="5CD5FE4F">
                <wp:simplePos x="2933700" y="533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200400" cy="857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BEA" w:rsidRPr="00787A0D" w:rsidRDefault="00CE0BEA" w:rsidP="00C86FE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787A0D"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8"/>
                                <w:szCs w:val="28"/>
                              </w:rPr>
                              <w:t>Winona Forest Recreation Association</w:t>
                            </w:r>
                          </w:p>
                          <w:p w:rsidR="00CE0BEA" w:rsidRPr="00787A0D" w:rsidRDefault="00CE0BEA" w:rsidP="00C86FE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787A0D"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8"/>
                                <w:szCs w:val="28"/>
                              </w:rPr>
                              <w:t>P. O. Box 26</w:t>
                            </w:r>
                          </w:p>
                          <w:p w:rsidR="00CE0BEA" w:rsidRPr="00787A0D" w:rsidRDefault="00CE0BEA" w:rsidP="00787A0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787A0D"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8"/>
                                <w:szCs w:val="28"/>
                              </w:rPr>
                              <w:t>Pulaski, NY 13142</w:t>
                            </w:r>
                          </w:p>
                          <w:p w:rsidR="00C86FEF" w:rsidRPr="00787A0D" w:rsidRDefault="00C86FEF" w:rsidP="00CE0BE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787A0D"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8"/>
                                <w:szCs w:val="28"/>
                              </w:rPr>
                              <w:t>www.winonaforest.com</w:t>
                            </w:r>
                          </w:p>
                          <w:p w:rsidR="00C86FEF" w:rsidRDefault="00C86FEF" w:rsidP="00CE0BE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C40"/>
                                <w:sz w:val="28"/>
                                <w:szCs w:val="28"/>
                              </w:rPr>
                            </w:pPr>
                          </w:p>
                          <w:p w:rsidR="00C86FEF" w:rsidRDefault="00C86FEF" w:rsidP="00CE0BE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C40"/>
                                <w:sz w:val="28"/>
                                <w:szCs w:val="28"/>
                              </w:rPr>
                            </w:pPr>
                          </w:p>
                          <w:p w:rsidR="00C86FEF" w:rsidRDefault="00C86FEF" w:rsidP="00CE0BE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C40"/>
                                <w:sz w:val="28"/>
                                <w:szCs w:val="28"/>
                              </w:rPr>
                            </w:pPr>
                          </w:p>
                          <w:p w:rsidR="00C86FEF" w:rsidRDefault="00C86FEF" w:rsidP="00CE0BE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C40"/>
                                <w:sz w:val="28"/>
                                <w:szCs w:val="28"/>
                              </w:rPr>
                            </w:pPr>
                          </w:p>
                          <w:p w:rsidR="00C86FEF" w:rsidRDefault="00C86FEF" w:rsidP="00CE0BE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C40"/>
                                <w:sz w:val="28"/>
                                <w:szCs w:val="28"/>
                              </w:rPr>
                            </w:pPr>
                          </w:p>
                          <w:p w:rsidR="00C86FEF" w:rsidRDefault="00C86FEF" w:rsidP="00CE0BE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C40"/>
                                <w:sz w:val="28"/>
                                <w:szCs w:val="28"/>
                              </w:rPr>
                            </w:pPr>
                          </w:p>
                          <w:p w:rsidR="00C86FEF" w:rsidRDefault="00C86FEF" w:rsidP="00CE0BE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C40"/>
                                <w:sz w:val="28"/>
                                <w:szCs w:val="28"/>
                              </w:rPr>
                            </w:pPr>
                          </w:p>
                          <w:p w:rsidR="00C86FEF" w:rsidRDefault="00C86FEF" w:rsidP="00CE0BE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C40"/>
                                <w:sz w:val="28"/>
                                <w:szCs w:val="28"/>
                              </w:rPr>
                            </w:pPr>
                          </w:p>
                          <w:p w:rsidR="00C86FEF" w:rsidRPr="00CE0BEA" w:rsidRDefault="00C86FEF" w:rsidP="00CE0BE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C40"/>
                                <w:sz w:val="28"/>
                                <w:szCs w:val="28"/>
                              </w:rPr>
                            </w:pPr>
                          </w:p>
                          <w:p w:rsidR="00CE0BEA" w:rsidRPr="00CC4F49" w:rsidRDefault="00CE0BEA" w:rsidP="00CE0BEA">
                            <w:pPr>
                              <w:spacing w:line="240" w:lineRule="auto"/>
                              <w:jc w:val="center"/>
                              <w:rPr>
                                <w:color w:val="007C40"/>
                              </w:rPr>
                            </w:pPr>
                            <w:r w:rsidRPr="00CC4F49">
                              <w:rPr>
                                <w:color w:val="007C40"/>
                              </w:rPr>
                              <w:t>www.winonaforest.com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2pt;height:67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" filled="f" stroked="f">
                <v:textbox>
                  <w:txbxContent>
                    <w:p w:rsidR="00CE0BEA" w:rsidRPr="00787A0D" w:rsidRDefault="00CE0BEA" w:rsidP="00C86FE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28"/>
                          <w:szCs w:val="28"/>
                        </w:rPr>
                      </w:pPr>
                      <w:r w:rsidRPr="00787A0D">
                        <w:rPr>
                          <w:rFonts w:ascii="Times New Roman" w:hAnsi="Times New Roman" w:cs="Times New Roman"/>
                          <w:b/>
                          <w:color w:val="003300"/>
                          <w:sz w:val="28"/>
                          <w:szCs w:val="28"/>
                        </w:rPr>
                        <w:t>Winona Forest Recreation Association</w:t>
                      </w:r>
                    </w:p>
                    <w:p w:rsidR="00CE0BEA" w:rsidRPr="00787A0D" w:rsidRDefault="00CE0BEA" w:rsidP="00C86FE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28"/>
                          <w:szCs w:val="28"/>
                        </w:rPr>
                      </w:pPr>
                      <w:r w:rsidRPr="00787A0D">
                        <w:rPr>
                          <w:rFonts w:ascii="Times New Roman" w:hAnsi="Times New Roman" w:cs="Times New Roman"/>
                          <w:b/>
                          <w:color w:val="003300"/>
                          <w:sz w:val="28"/>
                          <w:szCs w:val="28"/>
                        </w:rPr>
                        <w:t>P. O. Box 26</w:t>
                      </w:r>
                    </w:p>
                    <w:p w:rsidR="00CE0BEA" w:rsidRPr="00787A0D" w:rsidRDefault="00CE0BEA" w:rsidP="00787A0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28"/>
                          <w:szCs w:val="28"/>
                        </w:rPr>
                      </w:pPr>
                      <w:r w:rsidRPr="00787A0D">
                        <w:rPr>
                          <w:rFonts w:ascii="Times New Roman" w:hAnsi="Times New Roman" w:cs="Times New Roman"/>
                          <w:b/>
                          <w:color w:val="003300"/>
                          <w:sz w:val="28"/>
                          <w:szCs w:val="28"/>
                        </w:rPr>
                        <w:t>Pulaski, NY 13142</w:t>
                      </w:r>
                    </w:p>
                    <w:p w:rsidR="00C86FEF" w:rsidRPr="00787A0D" w:rsidRDefault="00C86FEF" w:rsidP="00CE0BE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787A0D">
                        <w:rPr>
                          <w:rFonts w:ascii="Times New Roman" w:hAnsi="Times New Roman" w:cs="Times New Roman"/>
                          <w:b/>
                          <w:color w:val="003300"/>
                          <w:sz w:val="28"/>
                          <w:szCs w:val="28"/>
                        </w:rPr>
                        <w:t>www.winonaforest.com</w:t>
                      </w:r>
                    </w:p>
                    <w:p w:rsidR="00C86FEF" w:rsidRDefault="00C86FEF" w:rsidP="00CE0BE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C40"/>
                          <w:sz w:val="28"/>
                          <w:szCs w:val="28"/>
                        </w:rPr>
                      </w:pPr>
                    </w:p>
                    <w:p w:rsidR="00C86FEF" w:rsidRDefault="00C86FEF" w:rsidP="00CE0BE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C40"/>
                          <w:sz w:val="28"/>
                          <w:szCs w:val="28"/>
                        </w:rPr>
                      </w:pPr>
                    </w:p>
                    <w:p w:rsidR="00C86FEF" w:rsidRDefault="00C86FEF" w:rsidP="00CE0BE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C40"/>
                          <w:sz w:val="28"/>
                          <w:szCs w:val="28"/>
                        </w:rPr>
                      </w:pPr>
                    </w:p>
                    <w:p w:rsidR="00C86FEF" w:rsidRDefault="00C86FEF" w:rsidP="00CE0BE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C40"/>
                          <w:sz w:val="28"/>
                          <w:szCs w:val="28"/>
                        </w:rPr>
                      </w:pPr>
                    </w:p>
                    <w:p w:rsidR="00C86FEF" w:rsidRDefault="00C86FEF" w:rsidP="00CE0BE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C40"/>
                          <w:sz w:val="28"/>
                          <w:szCs w:val="28"/>
                        </w:rPr>
                      </w:pPr>
                    </w:p>
                    <w:p w:rsidR="00C86FEF" w:rsidRDefault="00C86FEF" w:rsidP="00CE0BE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C40"/>
                          <w:sz w:val="28"/>
                          <w:szCs w:val="28"/>
                        </w:rPr>
                      </w:pPr>
                    </w:p>
                    <w:p w:rsidR="00C86FEF" w:rsidRDefault="00C86FEF" w:rsidP="00CE0BE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C40"/>
                          <w:sz w:val="28"/>
                          <w:szCs w:val="28"/>
                        </w:rPr>
                      </w:pPr>
                    </w:p>
                    <w:p w:rsidR="00C86FEF" w:rsidRDefault="00C86FEF" w:rsidP="00CE0BE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C40"/>
                          <w:sz w:val="28"/>
                          <w:szCs w:val="28"/>
                        </w:rPr>
                      </w:pPr>
                    </w:p>
                    <w:p w:rsidR="00C86FEF" w:rsidRPr="00CE0BEA" w:rsidRDefault="00C86FEF" w:rsidP="00CE0BE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C40"/>
                          <w:sz w:val="28"/>
                          <w:szCs w:val="28"/>
                        </w:rPr>
                      </w:pPr>
                    </w:p>
                    <w:p w:rsidR="00CE0BEA" w:rsidRPr="00CC4F49" w:rsidRDefault="00CE0BEA" w:rsidP="00CE0BEA">
                      <w:pPr>
                        <w:spacing w:line="240" w:lineRule="auto"/>
                        <w:jc w:val="center"/>
                        <w:rPr>
                          <w:color w:val="007C40"/>
                        </w:rPr>
                      </w:pPr>
                      <w:r w:rsidRPr="00CC4F49">
                        <w:rPr>
                          <w:color w:val="007C40"/>
                        </w:rPr>
                        <w:t>www.winonaforest.com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6FEF" w:rsidRPr="00787A0D" w:rsidRDefault="00C86FEF">
      <w:pPr>
        <w:rPr>
          <w:color w:val="003300"/>
        </w:rPr>
      </w:pPr>
    </w:p>
    <w:p w:rsidR="00C86FEF" w:rsidRPr="00787A0D" w:rsidRDefault="00C86FEF">
      <w:pPr>
        <w:rPr>
          <w:color w:val="003300"/>
        </w:rPr>
      </w:pPr>
    </w:p>
    <w:p w:rsidR="004D5DFF" w:rsidRPr="004D5DFF" w:rsidRDefault="004D5DFF" w:rsidP="00C86FEF">
      <w:pPr>
        <w:jc w:val="center"/>
        <w:rPr>
          <w:rFonts w:ascii="Times New Roman" w:hAnsi="Times New Roman" w:cs="Times New Roman"/>
          <w:b/>
          <w:color w:val="003300"/>
          <w:sz w:val="16"/>
          <w:szCs w:val="16"/>
          <w:u w:val="single"/>
        </w:rPr>
      </w:pPr>
    </w:p>
    <w:p w:rsidR="00C86FEF" w:rsidRPr="00787A0D" w:rsidRDefault="00F73AB9" w:rsidP="00C86FEF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787A0D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N</w:t>
      </w:r>
      <w:r w:rsidR="00C86FEF" w:rsidRPr="00787A0D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EWS RELEASE</w:t>
      </w:r>
    </w:p>
    <w:p w:rsidR="00C86FEF" w:rsidRPr="00787A0D" w:rsidRDefault="00C86FEF" w:rsidP="00C86FEF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787A0D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FOR IMM</w:t>
      </w:r>
      <w:r w:rsidR="004D5DFF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EDIATE RELEASE- January 14</w:t>
      </w:r>
      <w:bookmarkStart w:id="0" w:name="_GoBack"/>
      <w:bookmarkEnd w:id="0"/>
      <w:r w:rsidR="004D5DFF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, 2014</w:t>
      </w:r>
    </w:p>
    <w:p w:rsidR="00C86FEF" w:rsidRPr="00787A0D" w:rsidRDefault="00C86FEF" w:rsidP="00F73AB9">
      <w:pPr>
        <w:pStyle w:val="NoSpacing"/>
        <w:jc w:val="center"/>
        <w:rPr>
          <w:rFonts w:ascii="Times New Roman" w:hAnsi="Times New Roman" w:cs="Times New Roman"/>
          <w:color w:val="003300"/>
          <w:sz w:val="24"/>
        </w:rPr>
      </w:pPr>
      <w:r w:rsidRPr="00787A0D">
        <w:rPr>
          <w:rFonts w:ascii="Times New Roman" w:hAnsi="Times New Roman" w:cs="Times New Roman"/>
          <w:color w:val="003300"/>
          <w:sz w:val="24"/>
        </w:rPr>
        <w:t>Contact: Carolyn Rees</w:t>
      </w:r>
      <w:r w:rsidR="00F73AB9" w:rsidRPr="00787A0D">
        <w:rPr>
          <w:rFonts w:ascii="Times New Roman" w:hAnsi="Times New Roman" w:cs="Times New Roman"/>
          <w:color w:val="003300"/>
          <w:sz w:val="24"/>
        </w:rPr>
        <w:t xml:space="preserve"> </w:t>
      </w:r>
      <w:r w:rsidR="0075687C" w:rsidRPr="00787A0D">
        <w:rPr>
          <w:rFonts w:ascii="Times New Roman" w:hAnsi="Times New Roman" w:cs="Times New Roman"/>
          <w:color w:val="003300"/>
          <w:sz w:val="24"/>
        </w:rPr>
        <w:t>@</w:t>
      </w:r>
      <w:r w:rsidR="00F73AB9" w:rsidRPr="00787A0D">
        <w:rPr>
          <w:rFonts w:ascii="Times New Roman" w:hAnsi="Times New Roman" w:cs="Times New Roman"/>
          <w:color w:val="003300"/>
          <w:sz w:val="24"/>
        </w:rPr>
        <w:t xml:space="preserve"> </w:t>
      </w:r>
      <w:r w:rsidRPr="00787A0D">
        <w:rPr>
          <w:rFonts w:ascii="Times New Roman" w:hAnsi="Times New Roman" w:cs="Times New Roman"/>
          <w:color w:val="003300"/>
          <w:sz w:val="24"/>
        </w:rPr>
        <w:t>315-599-7181</w:t>
      </w:r>
    </w:p>
    <w:p w:rsidR="00F73AB9" w:rsidRPr="00787A0D" w:rsidRDefault="004D5DFF" w:rsidP="00F73AB9">
      <w:pPr>
        <w:pStyle w:val="NoSpacing"/>
        <w:jc w:val="center"/>
        <w:rPr>
          <w:rFonts w:ascii="Times New Roman" w:hAnsi="Times New Roman" w:cs="Times New Roman"/>
          <w:color w:val="003300"/>
          <w:sz w:val="24"/>
        </w:rPr>
      </w:pPr>
      <w:hyperlink r:id="rId6" w:history="1">
        <w:r w:rsidR="00F73AB9" w:rsidRPr="00787A0D">
          <w:rPr>
            <w:rStyle w:val="Hyperlink"/>
            <w:rFonts w:ascii="Times New Roman" w:hAnsi="Times New Roman" w:cs="Times New Roman"/>
            <w:color w:val="003300"/>
            <w:sz w:val="24"/>
          </w:rPr>
          <w:t>info@winonaforest.com</w:t>
        </w:r>
      </w:hyperlink>
    </w:p>
    <w:p w:rsidR="00F73AB9" w:rsidRPr="00787A0D" w:rsidRDefault="00F73AB9" w:rsidP="00F73AB9">
      <w:pPr>
        <w:pStyle w:val="NoSpacing"/>
        <w:jc w:val="center"/>
        <w:rPr>
          <w:rFonts w:ascii="Times New Roman" w:hAnsi="Times New Roman" w:cs="Times New Roman"/>
          <w:color w:val="003300"/>
          <w:sz w:val="28"/>
        </w:rPr>
      </w:pPr>
    </w:p>
    <w:p w:rsidR="00F73AB9" w:rsidRPr="00787A0D" w:rsidRDefault="00F73AB9" w:rsidP="00F7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</w:pPr>
      <w:r w:rsidRPr="00787A0D"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 xml:space="preserve">Winona Forest Recreation Association </w:t>
      </w:r>
      <w:r w:rsidR="0075687C" w:rsidRPr="00787A0D"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>Announces</w:t>
      </w:r>
    </w:p>
    <w:p w:rsidR="00F73AB9" w:rsidRPr="00787A0D" w:rsidRDefault="00EB0BD7" w:rsidP="00F7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</w:pPr>
      <w:r w:rsidRPr="00787A0D"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>4</w:t>
      </w:r>
      <w:r w:rsidRPr="00787A0D">
        <w:rPr>
          <w:rFonts w:ascii="Times New Roman" w:eastAsia="Times New Roman" w:hAnsi="Times New Roman" w:cs="Times New Roman"/>
          <w:b/>
          <w:color w:val="003300"/>
          <w:sz w:val="28"/>
          <w:szCs w:val="28"/>
          <w:vertAlign w:val="superscript"/>
        </w:rPr>
        <w:t>th</w:t>
      </w:r>
      <w:r w:rsidRPr="00787A0D"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 xml:space="preserve"> Annual Stone Wall </w:t>
      </w:r>
      <w:r w:rsidR="00436215" w:rsidRPr="00787A0D"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 xml:space="preserve">5K </w:t>
      </w:r>
      <w:r w:rsidRPr="00787A0D"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>Snowshoe Race</w:t>
      </w:r>
    </w:p>
    <w:p w:rsidR="00F73AB9" w:rsidRPr="00787A0D" w:rsidRDefault="00F73AB9" w:rsidP="00F73AB9">
      <w:pPr>
        <w:spacing w:after="0" w:line="36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EB0BD7" w:rsidRPr="00787A0D" w:rsidRDefault="0075687C" w:rsidP="00F73AB9">
      <w:pPr>
        <w:spacing w:after="0" w:line="36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The </w:t>
      </w:r>
      <w:r w:rsidR="00F73AB9"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>Winona Fore</w:t>
      </w:r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>st Recreation Association</w:t>
      </w:r>
      <w:r w:rsidR="00EB0BD7"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4</w:t>
      </w:r>
      <w:r w:rsidR="00EB0BD7" w:rsidRPr="00787A0D">
        <w:rPr>
          <w:rFonts w:ascii="Times New Roman" w:eastAsia="Times New Roman" w:hAnsi="Times New Roman" w:cs="Times New Roman"/>
          <w:color w:val="003300"/>
          <w:sz w:val="24"/>
          <w:szCs w:val="24"/>
          <w:vertAlign w:val="superscript"/>
        </w:rPr>
        <w:t>th</w:t>
      </w:r>
      <w:r w:rsidR="00EB0BD7"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Annual Stone Wall </w:t>
      </w:r>
      <w:r w:rsidR="00436215"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5K </w:t>
      </w:r>
      <w:r w:rsidR="00EB0BD7"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>S</w:t>
      </w:r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>nowshoe Race will</w:t>
      </w:r>
      <w:r w:rsidR="00EB0BD7"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be held this Sunday, January 19</w:t>
      </w:r>
      <w:r w:rsidR="00EB0BD7" w:rsidRPr="00787A0D">
        <w:rPr>
          <w:rFonts w:ascii="Times New Roman" w:eastAsia="Times New Roman" w:hAnsi="Times New Roman" w:cs="Times New Roman"/>
          <w:color w:val="003300"/>
          <w:sz w:val="24"/>
          <w:szCs w:val="24"/>
          <w:vertAlign w:val="superscript"/>
        </w:rPr>
        <w:t>th</w:t>
      </w:r>
      <w:r w:rsidR="00EB0BD7"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at CCC Camp, Winona Forest, </w:t>
      </w:r>
      <w:proofErr w:type="spellStart"/>
      <w:proofErr w:type="gramStart"/>
      <w:r w:rsidR="00EB0BD7"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>Mannsville</w:t>
      </w:r>
      <w:proofErr w:type="spellEnd"/>
      <w:proofErr w:type="gramEnd"/>
      <w:r w:rsidR="00EB0BD7"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, NY. </w:t>
      </w:r>
    </w:p>
    <w:p w:rsidR="00436215" w:rsidRPr="00787A0D" w:rsidRDefault="00436215" w:rsidP="00F73AB9">
      <w:pPr>
        <w:spacing w:after="0" w:line="36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EB0BD7" w:rsidRPr="00787A0D" w:rsidRDefault="00EB0BD7" w:rsidP="00F73AB9">
      <w:pPr>
        <w:spacing w:after="0" w:line="36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Snowshoeing has been growing by leaps and bounds as a healthy recreational activity in the forest. The Stone Wall Snowshoe Race attracts avid </w:t>
      </w:r>
      <w:proofErr w:type="spellStart"/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>snowshoers</w:t>
      </w:r>
      <w:proofErr w:type="spellEnd"/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from across the region</w:t>
      </w:r>
      <w:r w:rsidR="00F73AB9"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>to participate in this popular race, which has grown from a few participants to this year’s 80 plus entries.</w:t>
      </w:r>
    </w:p>
    <w:p w:rsidR="00436215" w:rsidRPr="00787A0D" w:rsidRDefault="00436215" w:rsidP="00F73AB9">
      <w:pPr>
        <w:spacing w:after="0" w:line="36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436215" w:rsidRPr="00787A0D" w:rsidRDefault="00436215" w:rsidP="00F73AB9">
      <w:pPr>
        <w:spacing w:after="0" w:line="36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You don’t have to be an expert </w:t>
      </w:r>
      <w:proofErr w:type="spellStart"/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>snowshoer</w:t>
      </w:r>
      <w:proofErr w:type="spellEnd"/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to participate. Beginners and children are welcome to walk or run the beautiful trails in this event and enjoy some hearty foods, raffles and prizes afterward.</w:t>
      </w:r>
    </w:p>
    <w:p w:rsidR="00436215" w:rsidRPr="00787A0D" w:rsidRDefault="00436215" w:rsidP="00F73AB9">
      <w:pPr>
        <w:spacing w:after="0" w:line="36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114EB1" w:rsidRPr="00787A0D" w:rsidRDefault="00436215" w:rsidP="00114EB1">
      <w:pPr>
        <w:spacing w:after="0" w:line="36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The race start at 10:30 am will be </w:t>
      </w:r>
      <w:r w:rsidR="0075687C"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very </w:t>
      </w:r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>exciting to watch as 80 plus “</w:t>
      </w:r>
      <w:proofErr w:type="spellStart"/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>shoers</w:t>
      </w:r>
      <w:proofErr w:type="spellEnd"/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” take off from the start line to run and walk </w:t>
      </w:r>
      <w:proofErr w:type="gramStart"/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>this</w:t>
      </w:r>
      <w:proofErr w:type="gramEnd"/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3.1 miles of challenging trails!</w:t>
      </w:r>
      <w:r w:rsidR="00114EB1"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  <w:r w:rsidR="00114EB1"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>Registration is open the day of the race from 9:30 to 10:15 am</w:t>
      </w:r>
    </w:p>
    <w:p w:rsidR="00114EB1" w:rsidRPr="00787A0D" w:rsidRDefault="00114EB1" w:rsidP="00F73AB9">
      <w:pPr>
        <w:spacing w:after="0" w:line="36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114EB1" w:rsidRPr="00787A0D" w:rsidRDefault="00436215" w:rsidP="00F73AB9">
      <w:pPr>
        <w:spacing w:after="0" w:line="36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Details of the race are at </w:t>
      </w:r>
      <w:hyperlink r:id="rId7" w:history="1">
        <w:r w:rsidR="00114EB1" w:rsidRPr="00787A0D">
          <w:rPr>
            <w:rStyle w:val="Hyperlink"/>
            <w:rFonts w:ascii="Times New Roman" w:eastAsia="Times New Roman" w:hAnsi="Times New Roman" w:cs="Times New Roman"/>
            <w:color w:val="003300"/>
            <w:sz w:val="24"/>
            <w:szCs w:val="24"/>
          </w:rPr>
          <w:t>www.winona.com</w:t>
        </w:r>
      </w:hyperlink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>.</w:t>
      </w:r>
      <w:r w:rsidR="00114EB1"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</w:p>
    <w:p w:rsidR="00114EB1" w:rsidRPr="00787A0D" w:rsidRDefault="00114EB1" w:rsidP="00F73AB9">
      <w:pPr>
        <w:spacing w:after="0" w:line="36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Contact Race Director at </w:t>
      </w:r>
      <w:hyperlink r:id="rId8" w:history="1">
        <w:r w:rsidRPr="00787A0D">
          <w:rPr>
            <w:rStyle w:val="Hyperlink"/>
            <w:rFonts w:ascii="Times New Roman" w:eastAsia="Times New Roman" w:hAnsi="Times New Roman" w:cs="Times New Roman"/>
            <w:color w:val="003300"/>
            <w:sz w:val="24"/>
            <w:szCs w:val="24"/>
          </w:rPr>
          <w:t>snowshoerace@gmail.com</w:t>
        </w:r>
      </w:hyperlink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</w:p>
    <w:p w:rsidR="00EB0BD7" w:rsidRPr="00787A0D" w:rsidRDefault="00EB0BD7" w:rsidP="00F73AB9">
      <w:pPr>
        <w:spacing w:after="0" w:line="36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EB0BD7" w:rsidRPr="00787A0D" w:rsidRDefault="00EB0BD7" w:rsidP="00F73AB9">
      <w:pPr>
        <w:spacing w:after="0" w:line="36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F73AB9" w:rsidRPr="00787A0D" w:rsidRDefault="00F73AB9" w:rsidP="00F73AB9">
      <w:pPr>
        <w:spacing w:after="0" w:line="36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F73AB9" w:rsidRPr="00787A0D" w:rsidRDefault="00F73AB9" w:rsidP="00A21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787A0D">
        <w:rPr>
          <w:rFonts w:ascii="Times New Roman" w:eastAsia="Times New Roman" w:hAnsi="Times New Roman" w:cs="Times New Roman"/>
          <w:color w:val="003300"/>
          <w:sz w:val="24"/>
          <w:szCs w:val="24"/>
        </w:rPr>
        <w:t>#######</w:t>
      </w:r>
    </w:p>
    <w:sectPr w:rsidR="00F73AB9" w:rsidRPr="00787A0D" w:rsidSect="00F73AB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EA"/>
    <w:rsid w:val="00114EB1"/>
    <w:rsid w:val="002D0075"/>
    <w:rsid w:val="002D3289"/>
    <w:rsid w:val="00436215"/>
    <w:rsid w:val="004D5DFF"/>
    <w:rsid w:val="00573AA7"/>
    <w:rsid w:val="0075687C"/>
    <w:rsid w:val="00787A0D"/>
    <w:rsid w:val="00982B94"/>
    <w:rsid w:val="00A213A7"/>
    <w:rsid w:val="00C86FEF"/>
    <w:rsid w:val="00CE0BEA"/>
    <w:rsid w:val="00E05650"/>
    <w:rsid w:val="00EB0BD7"/>
    <w:rsid w:val="00F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6F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6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6F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6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wshoera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o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nonaforest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5</cp:revision>
  <dcterms:created xsi:type="dcterms:W3CDTF">2014-01-14T20:27:00Z</dcterms:created>
  <dcterms:modified xsi:type="dcterms:W3CDTF">2014-01-14T20:44:00Z</dcterms:modified>
</cp:coreProperties>
</file>